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0E" w:rsidRPr="001956CC" w:rsidRDefault="006A36CF" w:rsidP="00A32DD7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1956CC">
        <w:rPr>
          <w:b/>
          <w:sz w:val="28"/>
          <w:szCs w:val="28"/>
        </w:rPr>
        <w:t>Tutor Hours Tracking Sheet</w:t>
      </w:r>
    </w:p>
    <w:p w:rsidR="00A32DD7" w:rsidRPr="009F5F70" w:rsidRDefault="006A36CF">
      <w:r w:rsidRPr="009F5F70">
        <w:t xml:space="preserve">Please record the number of hours you spend </w:t>
      </w:r>
      <w:r w:rsidR="00A32DD7" w:rsidRPr="009F5F70">
        <w:t>tutoring</w:t>
      </w:r>
      <w:r w:rsidR="009F5F70" w:rsidRPr="009F5F70">
        <w:t xml:space="preserve"> each week</w:t>
      </w:r>
      <w:r w:rsidRPr="009F5F70">
        <w:t>.</w:t>
      </w:r>
      <w:r w:rsidR="009F5F70" w:rsidRPr="009F5F70">
        <w:t xml:space="preserve">  Though preparation time varies depending on your learner’s needs, we recommend spending about 30 minutes prepping for each hour of tutoring and </w:t>
      </w:r>
      <w:r w:rsidR="009F5F70">
        <w:t xml:space="preserve">spending </w:t>
      </w:r>
      <w:r w:rsidR="009F5F70" w:rsidRPr="009F5F70">
        <w:t>at least 10 minutes reflecting on each session.</w:t>
      </w:r>
      <w:r w:rsidRPr="009F5F70">
        <w:t xml:space="preserve">  </w:t>
      </w:r>
    </w:p>
    <w:p w:rsidR="006A36CF" w:rsidRPr="009F5F70" w:rsidRDefault="001956CC">
      <w:pPr>
        <w:rPr>
          <w:b/>
          <w:sz w:val="32"/>
          <w:szCs w:val="32"/>
        </w:rPr>
      </w:pPr>
      <w:r w:rsidRPr="009F5F70">
        <w:rPr>
          <w:b/>
          <w:sz w:val="32"/>
          <w:szCs w:val="32"/>
        </w:rPr>
        <w:t>Learner___________________</w:t>
      </w:r>
      <w:r w:rsidRPr="009F5F70">
        <w:rPr>
          <w:b/>
          <w:sz w:val="32"/>
          <w:szCs w:val="32"/>
        </w:rPr>
        <w:tab/>
        <w:t>Tutor________________________</w:t>
      </w:r>
      <w:r w:rsidR="006A36CF" w:rsidRPr="009F5F70">
        <w:rPr>
          <w:b/>
          <w:sz w:val="32"/>
          <w:szCs w:val="32"/>
        </w:rPr>
        <w:tab/>
      </w:r>
      <w:r w:rsidR="009F5F70">
        <w:rPr>
          <w:b/>
          <w:sz w:val="32"/>
          <w:szCs w:val="32"/>
        </w:rPr>
        <w:t xml:space="preserve">        July 2013 to June 2014</w:t>
      </w:r>
    </w:p>
    <w:tbl>
      <w:tblPr>
        <w:tblStyle w:val="TableGrid"/>
        <w:tblW w:w="13068" w:type="dxa"/>
        <w:tblLayout w:type="fixed"/>
        <w:tblLook w:val="04A0" w:firstRow="1" w:lastRow="0" w:firstColumn="1" w:lastColumn="0" w:noHBand="0" w:noVBand="1"/>
      </w:tblPr>
      <w:tblGrid>
        <w:gridCol w:w="1440"/>
        <w:gridCol w:w="685"/>
        <w:gridCol w:w="685"/>
        <w:gridCol w:w="685"/>
        <w:gridCol w:w="685"/>
        <w:gridCol w:w="686"/>
        <w:gridCol w:w="685"/>
        <w:gridCol w:w="685"/>
        <w:gridCol w:w="685"/>
        <w:gridCol w:w="685"/>
        <w:gridCol w:w="686"/>
        <w:gridCol w:w="685"/>
        <w:gridCol w:w="685"/>
        <w:gridCol w:w="685"/>
        <w:gridCol w:w="685"/>
        <w:gridCol w:w="686"/>
        <w:gridCol w:w="1350"/>
      </w:tblGrid>
      <w:tr w:rsidR="009F5F70" w:rsidRPr="001956CC" w:rsidTr="00F71B86">
        <w:trPr>
          <w:trHeight w:val="413"/>
        </w:trPr>
        <w:tc>
          <w:tcPr>
            <w:tcW w:w="1440" w:type="dxa"/>
            <w:shd w:val="clear" w:color="auto" w:fill="D6E3BC" w:themeFill="accent3" w:themeFillTint="66"/>
          </w:tcPr>
          <w:p w:rsidR="009F5F70" w:rsidRPr="00DC010E" w:rsidRDefault="009F5F70" w:rsidP="001956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</w:t>
            </w:r>
          </w:p>
        </w:tc>
        <w:tc>
          <w:tcPr>
            <w:tcW w:w="3426" w:type="dxa"/>
            <w:gridSpan w:val="5"/>
            <w:shd w:val="clear" w:color="auto" w:fill="FFFFFF" w:themeFill="background1"/>
          </w:tcPr>
          <w:p w:rsidR="009F5F70" w:rsidRPr="001956CC" w:rsidRDefault="009F5F70" w:rsidP="001956CC">
            <w:pPr>
              <w:jc w:val="center"/>
              <w:rPr>
                <w:sz w:val="28"/>
                <w:szCs w:val="28"/>
              </w:rPr>
            </w:pPr>
            <w:r w:rsidRPr="001956CC">
              <w:rPr>
                <w:sz w:val="28"/>
                <w:szCs w:val="28"/>
              </w:rPr>
              <w:t>July</w:t>
            </w:r>
          </w:p>
        </w:tc>
        <w:tc>
          <w:tcPr>
            <w:tcW w:w="3426" w:type="dxa"/>
            <w:gridSpan w:val="5"/>
            <w:shd w:val="clear" w:color="auto" w:fill="FFFFFF" w:themeFill="background1"/>
          </w:tcPr>
          <w:p w:rsidR="009F5F70" w:rsidRPr="001956CC" w:rsidRDefault="009F5F70" w:rsidP="001956CC">
            <w:pPr>
              <w:jc w:val="center"/>
              <w:rPr>
                <w:sz w:val="28"/>
                <w:szCs w:val="28"/>
              </w:rPr>
            </w:pPr>
            <w:r w:rsidRPr="001956CC">
              <w:rPr>
                <w:sz w:val="28"/>
                <w:szCs w:val="28"/>
              </w:rPr>
              <w:t>August</w:t>
            </w:r>
          </w:p>
        </w:tc>
        <w:tc>
          <w:tcPr>
            <w:tcW w:w="3426" w:type="dxa"/>
            <w:gridSpan w:val="5"/>
            <w:shd w:val="clear" w:color="auto" w:fill="FFFFFF" w:themeFill="background1"/>
          </w:tcPr>
          <w:p w:rsidR="009F5F70" w:rsidRPr="001956CC" w:rsidRDefault="009F5F70" w:rsidP="001956CC">
            <w:pPr>
              <w:jc w:val="center"/>
              <w:rPr>
                <w:sz w:val="28"/>
                <w:szCs w:val="28"/>
              </w:rPr>
            </w:pPr>
            <w:r w:rsidRPr="001956CC">
              <w:rPr>
                <w:sz w:val="28"/>
                <w:szCs w:val="28"/>
              </w:rPr>
              <w:t>September</w:t>
            </w:r>
          </w:p>
        </w:tc>
        <w:tc>
          <w:tcPr>
            <w:tcW w:w="1350" w:type="dxa"/>
            <w:vMerge w:val="restart"/>
            <w:shd w:val="clear" w:color="auto" w:fill="D6E3BC" w:themeFill="accent3" w:themeFillTint="66"/>
            <w:vAlign w:val="bottom"/>
          </w:tcPr>
          <w:p w:rsidR="009F5F70" w:rsidRPr="00F71B86" w:rsidRDefault="00F71B86" w:rsidP="009F5F70">
            <w:pPr>
              <w:jc w:val="center"/>
              <w:rPr>
                <w:sz w:val="28"/>
                <w:szCs w:val="28"/>
              </w:rPr>
            </w:pPr>
            <w:r w:rsidRPr="00F71B86">
              <w:rPr>
                <w:sz w:val="28"/>
                <w:szCs w:val="28"/>
              </w:rPr>
              <w:t xml:space="preserve">Quarter 1 </w:t>
            </w:r>
            <w:r w:rsidR="009F5F70" w:rsidRPr="00F71B86">
              <w:rPr>
                <w:sz w:val="28"/>
                <w:szCs w:val="28"/>
              </w:rPr>
              <w:t>TOTAL</w:t>
            </w:r>
          </w:p>
        </w:tc>
      </w:tr>
      <w:tr w:rsidR="009F5F70" w:rsidTr="00F71B86">
        <w:trPr>
          <w:trHeight w:val="350"/>
        </w:trPr>
        <w:tc>
          <w:tcPr>
            <w:tcW w:w="1440" w:type="dxa"/>
            <w:shd w:val="clear" w:color="auto" w:fill="D6E3BC" w:themeFill="accent3" w:themeFillTint="66"/>
          </w:tcPr>
          <w:p w:rsidR="009F5F70" w:rsidRPr="00DC010E" w:rsidRDefault="009F5F70" w:rsidP="001956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</w:t>
            </w:r>
          </w:p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6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6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6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1350" w:type="dxa"/>
            <w:vMerge/>
            <w:shd w:val="clear" w:color="auto" w:fill="D6E3BC" w:themeFill="accent3" w:themeFillTint="66"/>
          </w:tcPr>
          <w:p w:rsidR="009F5F70" w:rsidRDefault="009F5F70" w:rsidP="00A32DD7">
            <w:pPr>
              <w:jc w:val="center"/>
            </w:pPr>
          </w:p>
        </w:tc>
      </w:tr>
      <w:tr w:rsidR="001956CC" w:rsidTr="00F71B86">
        <w:trPr>
          <w:trHeight w:val="395"/>
        </w:trPr>
        <w:tc>
          <w:tcPr>
            <w:tcW w:w="1440" w:type="dxa"/>
            <w:shd w:val="clear" w:color="auto" w:fill="D6E3BC" w:themeFill="accent3" w:themeFillTint="66"/>
            <w:vAlign w:val="center"/>
          </w:tcPr>
          <w:p w:rsidR="001956CC" w:rsidRPr="00A32DD7" w:rsidRDefault="001956CC" w:rsidP="00A32D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5" w:type="dxa"/>
            <w:shd w:val="clear" w:color="auto" w:fill="B8CCE4" w:themeFill="accent1" w:themeFillTint="66"/>
          </w:tcPr>
          <w:p w:rsidR="001956CC" w:rsidRDefault="001956CC" w:rsidP="00625A18"/>
        </w:tc>
        <w:tc>
          <w:tcPr>
            <w:tcW w:w="685" w:type="dxa"/>
            <w:shd w:val="clear" w:color="auto" w:fill="B8CCE4" w:themeFill="accent1" w:themeFillTint="66"/>
          </w:tcPr>
          <w:p w:rsidR="001956CC" w:rsidRDefault="001956CC" w:rsidP="00625A18"/>
        </w:tc>
        <w:tc>
          <w:tcPr>
            <w:tcW w:w="685" w:type="dxa"/>
            <w:shd w:val="clear" w:color="auto" w:fill="B8CCE4" w:themeFill="accent1" w:themeFillTint="66"/>
          </w:tcPr>
          <w:p w:rsidR="001956CC" w:rsidRDefault="001956CC" w:rsidP="00625A18"/>
        </w:tc>
        <w:tc>
          <w:tcPr>
            <w:tcW w:w="685" w:type="dxa"/>
            <w:shd w:val="clear" w:color="auto" w:fill="B8CCE4" w:themeFill="accent1" w:themeFillTint="66"/>
          </w:tcPr>
          <w:p w:rsidR="001956CC" w:rsidRDefault="001956CC" w:rsidP="00625A18"/>
        </w:tc>
        <w:tc>
          <w:tcPr>
            <w:tcW w:w="686" w:type="dxa"/>
            <w:shd w:val="clear" w:color="auto" w:fill="B8CCE4" w:themeFill="accent1" w:themeFillTint="66"/>
          </w:tcPr>
          <w:p w:rsidR="001956CC" w:rsidRDefault="001956CC" w:rsidP="00625A18"/>
        </w:tc>
        <w:tc>
          <w:tcPr>
            <w:tcW w:w="685" w:type="dxa"/>
            <w:shd w:val="clear" w:color="auto" w:fill="E5B8B7" w:themeFill="accent2" w:themeFillTint="66"/>
          </w:tcPr>
          <w:p w:rsidR="001956CC" w:rsidRDefault="001956CC" w:rsidP="00625A18"/>
        </w:tc>
        <w:tc>
          <w:tcPr>
            <w:tcW w:w="685" w:type="dxa"/>
            <w:shd w:val="clear" w:color="auto" w:fill="E5B8B7" w:themeFill="accent2" w:themeFillTint="66"/>
          </w:tcPr>
          <w:p w:rsidR="001956CC" w:rsidRDefault="001956CC" w:rsidP="00625A18"/>
        </w:tc>
        <w:tc>
          <w:tcPr>
            <w:tcW w:w="685" w:type="dxa"/>
            <w:shd w:val="clear" w:color="auto" w:fill="E5B8B7" w:themeFill="accent2" w:themeFillTint="66"/>
          </w:tcPr>
          <w:p w:rsidR="001956CC" w:rsidRDefault="001956CC" w:rsidP="00625A18"/>
        </w:tc>
        <w:tc>
          <w:tcPr>
            <w:tcW w:w="685" w:type="dxa"/>
            <w:shd w:val="clear" w:color="auto" w:fill="E5B8B7" w:themeFill="accent2" w:themeFillTint="66"/>
          </w:tcPr>
          <w:p w:rsidR="001956CC" w:rsidRDefault="001956CC" w:rsidP="00625A18"/>
        </w:tc>
        <w:tc>
          <w:tcPr>
            <w:tcW w:w="686" w:type="dxa"/>
            <w:shd w:val="clear" w:color="auto" w:fill="E5B8B7" w:themeFill="accent2" w:themeFillTint="66"/>
          </w:tcPr>
          <w:p w:rsidR="001956CC" w:rsidRDefault="001956CC" w:rsidP="00625A18"/>
        </w:tc>
        <w:tc>
          <w:tcPr>
            <w:tcW w:w="685" w:type="dxa"/>
            <w:shd w:val="clear" w:color="auto" w:fill="FBD4B4" w:themeFill="accent6" w:themeFillTint="66"/>
          </w:tcPr>
          <w:p w:rsidR="001956CC" w:rsidRDefault="001956CC" w:rsidP="00625A18"/>
        </w:tc>
        <w:tc>
          <w:tcPr>
            <w:tcW w:w="685" w:type="dxa"/>
            <w:shd w:val="clear" w:color="auto" w:fill="FBD4B4" w:themeFill="accent6" w:themeFillTint="66"/>
          </w:tcPr>
          <w:p w:rsidR="001956CC" w:rsidRDefault="001956CC" w:rsidP="00625A18"/>
        </w:tc>
        <w:tc>
          <w:tcPr>
            <w:tcW w:w="685" w:type="dxa"/>
            <w:shd w:val="clear" w:color="auto" w:fill="FBD4B4" w:themeFill="accent6" w:themeFillTint="66"/>
          </w:tcPr>
          <w:p w:rsidR="001956CC" w:rsidRDefault="001956CC" w:rsidP="00625A18"/>
        </w:tc>
        <w:tc>
          <w:tcPr>
            <w:tcW w:w="685" w:type="dxa"/>
            <w:shd w:val="clear" w:color="auto" w:fill="FBD4B4" w:themeFill="accent6" w:themeFillTint="66"/>
          </w:tcPr>
          <w:p w:rsidR="001956CC" w:rsidRDefault="001956CC" w:rsidP="00625A18"/>
        </w:tc>
        <w:tc>
          <w:tcPr>
            <w:tcW w:w="686" w:type="dxa"/>
            <w:shd w:val="clear" w:color="auto" w:fill="FBD4B4" w:themeFill="accent6" w:themeFillTint="66"/>
          </w:tcPr>
          <w:p w:rsidR="001956CC" w:rsidRDefault="001956CC" w:rsidP="00625A18"/>
        </w:tc>
        <w:tc>
          <w:tcPr>
            <w:tcW w:w="1350" w:type="dxa"/>
            <w:shd w:val="clear" w:color="auto" w:fill="D6E3BC" w:themeFill="accent3" w:themeFillTint="66"/>
          </w:tcPr>
          <w:p w:rsidR="001956CC" w:rsidRDefault="001956CC" w:rsidP="00625A18"/>
        </w:tc>
      </w:tr>
      <w:tr w:rsidR="00F71B86" w:rsidRPr="001956CC" w:rsidTr="00F71B86">
        <w:trPr>
          <w:trHeight w:val="413"/>
        </w:trPr>
        <w:tc>
          <w:tcPr>
            <w:tcW w:w="13068" w:type="dxa"/>
            <w:gridSpan w:val="17"/>
            <w:shd w:val="clear" w:color="auto" w:fill="auto"/>
          </w:tcPr>
          <w:p w:rsidR="00F71B86" w:rsidRDefault="00F71B86" w:rsidP="009F5F70">
            <w:pPr>
              <w:jc w:val="center"/>
            </w:pPr>
          </w:p>
        </w:tc>
      </w:tr>
      <w:tr w:rsidR="009F5F70" w:rsidRPr="001956CC" w:rsidTr="00F71B86">
        <w:trPr>
          <w:trHeight w:val="413"/>
        </w:trPr>
        <w:tc>
          <w:tcPr>
            <w:tcW w:w="1440" w:type="dxa"/>
            <w:shd w:val="clear" w:color="auto" w:fill="D6E3BC" w:themeFill="accent3" w:themeFillTint="66"/>
          </w:tcPr>
          <w:p w:rsidR="009F5F70" w:rsidRPr="00DC010E" w:rsidRDefault="009F5F70" w:rsidP="00625A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</w:t>
            </w:r>
          </w:p>
        </w:tc>
        <w:tc>
          <w:tcPr>
            <w:tcW w:w="3426" w:type="dxa"/>
            <w:gridSpan w:val="5"/>
            <w:shd w:val="clear" w:color="auto" w:fill="FFFFFF" w:themeFill="background1"/>
          </w:tcPr>
          <w:p w:rsidR="009F5F70" w:rsidRPr="001956CC" w:rsidRDefault="009F5F70" w:rsidP="001956CC">
            <w:pPr>
              <w:jc w:val="center"/>
              <w:rPr>
                <w:sz w:val="28"/>
                <w:szCs w:val="28"/>
              </w:rPr>
            </w:pPr>
            <w:r w:rsidRPr="001956CC">
              <w:rPr>
                <w:sz w:val="28"/>
                <w:szCs w:val="28"/>
              </w:rPr>
              <w:t>October</w:t>
            </w:r>
          </w:p>
        </w:tc>
        <w:tc>
          <w:tcPr>
            <w:tcW w:w="3426" w:type="dxa"/>
            <w:gridSpan w:val="5"/>
            <w:shd w:val="clear" w:color="auto" w:fill="FFFFFF" w:themeFill="background1"/>
          </w:tcPr>
          <w:p w:rsidR="009F5F70" w:rsidRPr="001956CC" w:rsidRDefault="009F5F70" w:rsidP="001956CC">
            <w:pPr>
              <w:jc w:val="center"/>
              <w:rPr>
                <w:sz w:val="28"/>
                <w:szCs w:val="28"/>
              </w:rPr>
            </w:pPr>
            <w:r w:rsidRPr="001956CC">
              <w:rPr>
                <w:sz w:val="28"/>
                <w:szCs w:val="28"/>
              </w:rPr>
              <w:t>November</w:t>
            </w:r>
          </w:p>
        </w:tc>
        <w:tc>
          <w:tcPr>
            <w:tcW w:w="3426" w:type="dxa"/>
            <w:gridSpan w:val="5"/>
            <w:shd w:val="clear" w:color="auto" w:fill="FFFFFF" w:themeFill="background1"/>
          </w:tcPr>
          <w:p w:rsidR="009F5F70" w:rsidRPr="001956CC" w:rsidRDefault="009F5F70" w:rsidP="001956CC">
            <w:pPr>
              <w:jc w:val="center"/>
              <w:rPr>
                <w:sz w:val="28"/>
                <w:szCs w:val="28"/>
              </w:rPr>
            </w:pPr>
            <w:r w:rsidRPr="001956CC">
              <w:rPr>
                <w:sz w:val="28"/>
                <w:szCs w:val="28"/>
              </w:rPr>
              <w:t>December</w:t>
            </w:r>
          </w:p>
        </w:tc>
        <w:tc>
          <w:tcPr>
            <w:tcW w:w="1350" w:type="dxa"/>
            <w:vMerge w:val="restart"/>
            <w:shd w:val="clear" w:color="auto" w:fill="D6E3BC" w:themeFill="accent3" w:themeFillTint="66"/>
            <w:vAlign w:val="bottom"/>
          </w:tcPr>
          <w:p w:rsidR="009F5F70" w:rsidRPr="00F71B86" w:rsidRDefault="00F71B86" w:rsidP="009F5F70">
            <w:pPr>
              <w:jc w:val="center"/>
              <w:rPr>
                <w:sz w:val="28"/>
                <w:szCs w:val="28"/>
              </w:rPr>
            </w:pPr>
            <w:r w:rsidRPr="00F71B86">
              <w:rPr>
                <w:sz w:val="28"/>
                <w:szCs w:val="28"/>
              </w:rPr>
              <w:t xml:space="preserve">Quarter 2 </w:t>
            </w:r>
            <w:r w:rsidR="009F5F70" w:rsidRPr="00F71B86">
              <w:rPr>
                <w:sz w:val="28"/>
                <w:szCs w:val="28"/>
              </w:rPr>
              <w:t>TOTAL</w:t>
            </w:r>
          </w:p>
        </w:tc>
      </w:tr>
      <w:tr w:rsidR="009F5F70" w:rsidTr="00F71B86">
        <w:trPr>
          <w:trHeight w:val="350"/>
        </w:trPr>
        <w:tc>
          <w:tcPr>
            <w:tcW w:w="1440" w:type="dxa"/>
            <w:shd w:val="clear" w:color="auto" w:fill="D6E3BC" w:themeFill="accent3" w:themeFillTint="66"/>
          </w:tcPr>
          <w:p w:rsidR="009F5F70" w:rsidRPr="00DC010E" w:rsidRDefault="009F5F70" w:rsidP="00625A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</w:t>
            </w:r>
          </w:p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6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6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6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1350" w:type="dxa"/>
            <w:vMerge/>
            <w:shd w:val="clear" w:color="auto" w:fill="D6E3BC" w:themeFill="accent3" w:themeFillTint="66"/>
          </w:tcPr>
          <w:p w:rsidR="009F5F70" w:rsidRDefault="009F5F70" w:rsidP="00A32DD7">
            <w:pPr>
              <w:jc w:val="center"/>
            </w:pPr>
          </w:p>
        </w:tc>
      </w:tr>
      <w:tr w:rsidR="001956CC" w:rsidTr="00F71B86">
        <w:trPr>
          <w:trHeight w:val="413"/>
        </w:trPr>
        <w:tc>
          <w:tcPr>
            <w:tcW w:w="1440" w:type="dxa"/>
            <w:shd w:val="clear" w:color="auto" w:fill="D6E3BC" w:themeFill="accent3" w:themeFillTint="66"/>
            <w:vAlign w:val="center"/>
          </w:tcPr>
          <w:p w:rsidR="001956CC" w:rsidRPr="00A32DD7" w:rsidRDefault="001956CC" w:rsidP="00A32D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5" w:type="dxa"/>
            <w:shd w:val="clear" w:color="auto" w:fill="B8CCE4" w:themeFill="accent1" w:themeFillTint="66"/>
          </w:tcPr>
          <w:p w:rsidR="001956CC" w:rsidRDefault="001956CC" w:rsidP="00625A18"/>
        </w:tc>
        <w:tc>
          <w:tcPr>
            <w:tcW w:w="685" w:type="dxa"/>
            <w:shd w:val="clear" w:color="auto" w:fill="B8CCE4" w:themeFill="accent1" w:themeFillTint="66"/>
          </w:tcPr>
          <w:p w:rsidR="001956CC" w:rsidRDefault="001956CC" w:rsidP="00625A18"/>
        </w:tc>
        <w:tc>
          <w:tcPr>
            <w:tcW w:w="685" w:type="dxa"/>
            <w:shd w:val="clear" w:color="auto" w:fill="B8CCE4" w:themeFill="accent1" w:themeFillTint="66"/>
          </w:tcPr>
          <w:p w:rsidR="001956CC" w:rsidRDefault="001956CC" w:rsidP="00625A18"/>
        </w:tc>
        <w:tc>
          <w:tcPr>
            <w:tcW w:w="685" w:type="dxa"/>
            <w:shd w:val="clear" w:color="auto" w:fill="B8CCE4" w:themeFill="accent1" w:themeFillTint="66"/>
          </w:tcPr>
          <w:p w:rsidR="001956CC" w:rsidRDefault="001956CC" w:rsidP="00625A18"/>
        </w:tc>
        <w:tc>
          <w:tcPr>
            <w:tcW w:w="686" w:type="dxa"/>
            <w:shd w:val="clear" w:color="auto" w:fill="B8CCE4" w:themeFill="accent1" w:themeFillTint="66"/>
          </w:tcPr>
          <w:p w:rsidR="001956CC" w:rsidRDefault="001956CC" w:rsidP="00625A18"/>
        </w:tc>
        <w:tc>
          <w:tcPr>
            <w:tcW w:w="685" w:type="dxa"/>
            <w:shd w:val="clear" w:color="auto" w:fill="E5B8B7" w:themeFill="accent2" w:themeFillTint="66"/>
          </w:tcPr>
          <w:p w:rsidR="001956CC" w:rsidRDefault="001956CC" w:rsidP="00625A18"/>
        </w:tc>
        <w:tc>
          <w:tcPr>
            <w:tcW w:w="685" w:type="dxa"/>
            <w:shd w:val="clear" w:color="auto" w:fill="E5B8B7" w:themeFill="accent2" w:themeFillTint="66"/>
          </w:tcPr>
          <w:p w:rsidR="001956CC" w:rsidRDefault="001956CC" w:rsidP="00625A18"/>
        </w:tc>
        <w:tc>
          <w:tcPr>
            <w:tcW w:w="685" w:type="dxa"/>
            <w:shd w:val="clear" w:color="auto" w:fill="E5B8B7" w:themeFill="accent2" w:themeFillTint="66"/>
          </w:tcPr>
          <w:p w:rsidR="001956CC" w:rsidRDefault="001956CC" w:rsidP="00625A18"/>
        </w:tc>
        <w:tc>
          <w:tcPr>
            <w:tcW w:w="685" w:type="dxa"/>
            <w:shd w:val="clear" w:color="auto" w:fill="E5B8B7" w:themeFill="accent2" w:themeFillTint="66"/>
          </w:tcPr>
          <w:p w:rsidR="001956CC" w:rsidRDefault="001956CC" w:rsidP="00625A18"/>
        </w:tc>
        <w:tc>
          <w:tcPr>
            <w:tcW w:w="686" w:type="dxa"/>
            <w:shd w:val="clear" w:color="auto" w:fill="E5B8B7" w:themeFill="accent2" w:themeFillTint="66"/>
          </w:tcPr>
          <w:p w:rsidR="001956CC" w:rsidRDefault="001956CC" w:rsidP="00625A18"/>
        </w:tc>
        <w:tc>
          <w:tcPr>
            <w:tcW w:w="685" w:type="dxa"/>
            <w:shd w:val="clear" w:color="auto" w:fill="FBD4B4" w:themeFill="accent6" w:themeFillTint="66"/>
          </w:tcPr>
          <w:p w:rsidR="001956CC" w:rsidRDefault="001956CC" w:rsidP="00625A18"/>
        </w:tc>
        <w:tc>
          <w:tcPr>
            <w:tcW w:w="685" w:type="dxa"/>
            <w:shd w:val="clear" w:color="auto" w:fill="FBD4B4" w:themeFill="accent6" w:themeFillTint="66"/>
          </w:tcPr>
          <w:p w:rsidR="001956CC" w:rsidRDefault="001956CC" w:rsidP="00625A18"/>
        </w:tc>
        <w:tc>
          <w:tcPr>
            <w:tcW w:w="685" w:type="dxa"/>
            <w:shd w:val="clear" w:color="auto" w:fill="FBD4B4" w:themeFill="accent6" w:themeFillTint="66"/>
          </w:tcPr>
          <w:p w:rsidR="001956CC" w:rsidRDefault="001956CC" w:rsidP="00625A18"/>
        </w:tc>
        <w:tc>
          <w:tcPr>
            <w:tcW w:w="685" w:type="dxa"/>
            <w:shd w:val="clear" w:color="auto" w:fill="FBD4B4" w:themeFill="accent6" w:themeFillTint="66"/>
          </w:tcPr>
          <w:p w:rsidR="001956CC" w:rsidRDefault="001956CC" w:rsidP="00625A18"/>
        </w:tc>
        <w:tc>
          <w:tcPr>
            <w:tcW w:w="686" w:type="dxa"/>
            <w:shd w:val="clear" w:color="auto" w:fill="FBD4B4" w:themeFill="accent6" w:themeFillTint="66"/>
          </w:tcPr>
          <w:p w:rsidR="001956CC" w:rsidRDefault="001956CC" w:rsidP="00625A18"/>
        </w:tc>
        <w:tc>
          <w:tcPr>
            <w:tcW w:w="1350" w:type="dxa"/>
            <w:shd w:val="clear" w:color="auto" w:fill="D6E3BC" w:themeFill="accent3" w:themeFillTint="66"/>
          </w:tcPr>
          <w:p w:rsidR="001956CC" w:rsidRDefault="001956CC" w:rsidP="00625A18"/>
        </w:tc>
      </w:tr>
      <w:tr w:rsidR="00F71B86" w:rsidRPr="001956CC" w:rsidTr="00F71B86">
        <w:trPr>
          <w:trHeight w:val="413"/>
        </w:trPr>
        <w:tc>
          <w:tcPr>
            <w:tcW w:w="13068" w:type="dxa"/>
            <w:gridSpan w:val="17"/>
            <w:shd w:val="clear" w:color="auto" w:fill="auto"/>
          </w:tcPr>
          <w:p w:rsidR="00F71B86" w:rsidRDefault="00F71B86" w:rsidP="00625A18">
            <w:pPr>
              <w:jc w:val="center"/>
            </w:pPr>
          </w:p>
        </w:tc>
      </w:tr>
      <w:tr w:rsidR="009F5F70" w:rsidRPr="001956CC" w:rsidTr="00F71B86">
        <w:trPr>
          <w:trHeight w:val="413"/>
        </w:trPr>
        <w:tc>
          <w:tcPr>
            <w:tcW w:w="1440" w:type="dxa"/>
            <w:shd w:val="clear" w:color="auto" w:fill="D6E3BC" w:themeFill="accent3" w:themeFillTint="66"/>
          </w:tcPr>
          <w:p w:rsidR="009F5F70" w:rsidRPr="00DC010E" w:rsidRDefault="009F5F70" w:rsidP="00625A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</w:t>
            </w:r>
          </w:p>
        </w:tc>
        <w:tc>
          <w:tcPr>
            <w:tcW w:w="3426" w:type="dxa"/>
            <w:gridSpan w:val="5"/>
            <w:shd w:val="clear" w:color="auto" w:fill="FFFFFF" w:themeFill="background1"/>
          </w:tcPr>
          <w:p w:rsidR="009F5F70" w:rsidRPr="001956CC" w:rsidRDefault="009F5F70" w:rsidP="001956CC">
            <w:pPr>
              <w:jc w:val="center"/>
              <w:rPr>
                <w:sz w:val="28"/>
                <w:szCs w:val="28"/>
              </w:rPr>
            </w:pPr>
            <w:r w:rsidRPr="001956CC">
              <w:rPr>
                <w:sz w:val="28"/>
                <w:szCs w:val="28"/>
              </w:rPr>
              <w:t>January</w:t>
            </w:r>
          </w:p>
        </w:tc>
        <w:tc>
          <w:tcPr>
            <w:tcW w:w="3426" w:type="dxa"/>
            <w:gridSpan w:val="5"/>
            <w:shd w:val="clear" w:color="auto" w:fill="FFFFFF" w:themeFill="background1"/>
          </w:tcPr>
          <w:p w:rsidR="009F5F70" w:rsidRPr="001956CC" w:rsidRDefault="009F5F70" w:rsidP="001956CC">
            <w:pPr>
              <w:jc w:val="center"/>
              <w:rPr>
                <w:sz w:val="28"/>
                <w:szCs w:val="28"/>
              </w:rPr>
            </w:pPr>
            <w:r w:rsidRPr="001956CC">
              <w:rPr>
                <w:sz w:val="28"/>
                <w:szCs w:val="28"/>
              </w:rPr>
              <w:t>February</w:t>
            </w:r>
          </w:p>
        </w:tc>
        <w:tc>
          <w:tcPr>
            <w:tcW w:w="3426" w:type="dxa"/>
            <w:gridSpan w:val="5"/>
            <w:shd w:val="clear" w:color="auto" w:fill="FFFFFF" w:themeFill="background1"/>
          </w:tcPr>
          <w:p w:rsidR="009F5F70" w:rsidRPr="001956CC" w:rsidRDefault="009F5F70" w:rsidP="001956CC">
            <w:pPr>
              <w:jc w:val="center"/>
              <w:rPr>
                <w:sz w:val="28"/>
                <w:szCs w:val="28"/>
              </w:rPr>
            </w:pPr>
            <w:r w:rsidRPr="001956CC">
              <w:rPr>
                <w:sz w:val="28"/>
                <w:szCs w:val="28"/>
              </w:rPr>
              <w:t>March</w:t>
            </w:r>
          </w:p>
        </w:tc>
        <w:tc>
          <w:tcPr>
            <w:tcW w:w="1350" w:type="dxa"/>
            <w:vMerge w:val="restart"/>
            <w:shd w:val="clear" w:color="auto" w:fill="D6E3BC" w:themeFill="accent3" w:themeFillTint="66"/>
            <w:vAlign w:val="bottom"/>
          </w:tcPr>
          <w:p w:rsidR="009F5F70" w:rsidRPr="00F71B86" w:rsidRDefault="00F71B86" w:rsidP="009F5F70">
            <w:pPr>
              <w:jc w:val="center"/>
              <w:rPr>
                <w:sz w:val="28"/>
                <w:szCs w:val="28"/>
              </w:rPr>
            </w:pPr>
            <w:r w:rsidRPr="00F71B86">
              <w:rPr>
                <w:sz w:val="28"/>
                <w:szCs w:val="28"/>
              </w:rPr>
              <w:t xml:space="preserve">Quarter 3 </w:t>
            </w:r>
            <w:r w:rsidR="009F5F70" w:rsidRPr="00F71B86">
              <w:rPr>
                <w:sz w:val="28"/>
                <w:szCs w:val="28"/>
              </w:rPr>
              <w:t>TOTAL</w:t>
            </w:r>
          </w:p>
        </w:tc>
      </w:tr>
      <w:tr w:rsidR="009F5F70" w:rsidTr="00F71B86">
        <w:trPr>
          <w:trHeight w:val="350"/>
        </w:trPr>
        <w:tc>
          <w:tcPr>
            <w:tcW w:w="1440" w:type="dxa"/>
            <w:shd w:val="clear" w:color="auto" w:fill="D6E3BC" w:themeFill="accent3" w:themeFillTint="66"/>
          </w:tcPr>
          <w:p w:rsidR="009F5F70" w:rsidRPr="00DC010E" w:rsidRDefault="009F5F70" w:rsidP="00625A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</w:t>
            </w:r>
          </w:p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6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6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6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1350" w:type="dxa"/>
            <w:vMerge/>
            <w:shd w:val="clear" w:color="auto" w:fill="D6E3BC" w:themeFill="accent3" w:themeFillTint="66"/>
          </w:tcPr>
          <w:p w:rsidR="009F5F70" w:rsidRDefault="009F5F70" w:rsidP="00A32DD7">
            <w:pPr>
              <w:jc w:val="center"/>
            </w:pPr>
          </w:p>
        </w:tc>
      </w:tr>
      <w:tr w:rsidR="001956CC" w:rsidTr="00F71B86">
        <w:trPr>
          <w:trHeight w:val="530"/>
        </w:trPr>
        <w:tc>
          <w:tcPr>
            <w:tcW w:w="1440" w:type="dxa"/>
            <w:shd w:val="clear" w:color="auto" w:fill="D6E3BC" w:themeFill="accent3" w:themeFillTint="66"/>
            <w:vAlign w:val="center"/>
          </w:tcPr>
          <w:p w:rsidR="001956CC" w:rsidRPr="00A32DD7" w:rsidRDefault="001956CC" w:rsidP="00A32D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5" w:type="dxa"/>
            <w:shd w:val="clear" w:color="auto" w:fill="B8CCE4" w:themeFill="accent1" w:themeFillTint="66"/>
          </w:tcPr>
          <w:p w:rsidR="001956CC" w:rsidRDefault="001956CC" w:rsidP="00625A18"/>
        </w:tc>
        <w:tc>
          <w:tcPr>
            <w:tcW w:w="685" w:type="dxa"/>
            <w:shd w:val="clear" w:color="auto" w:fill="B8CCE4" w:themeFill="accent1" w:themeFillTint="66"/>
          </w:tcPr>
          <w:p w:rsidR="001956CC" w:rsidRDefault="001956CC" w:rsidP="00625A18"/>
        </w:tc>
        <w:tc>
          <w:tcPr>
            <w:tcW w:w="685" w:type="dxa"/>
            <w:shd w:val="clear" w:color="auto" w:fill="B8CCE4" w:themeFill="accent1" w:themeFillTint="66"/>
          </w:tcPr>
          <w:p w:rsidR="001956CC" w:rsidRDefault="001956CC" w:rsidP="00625A18"/>
        </w:tc>
        <w:tc>
          <w:tcPr>
            <w:tcW w:w="685" w:type="dxa"/>
            <w:shd w:val="clear" w:color="auto" w:fill="B8CCE4" w:themeFill="accent1" w:themeFillTint="66"/>
          </w:tcPr>
          <w:p w:rsidR="001956CC" w:rsidRDefault="001956CC" w:rsidP="00625A18"/>
        </w:tc>
        <w:tc>
          <w:tcPr>
            <w:tcW w:w="686" w:type="dxa"/>
            <w:shd w:val="clear" w:color="auto" w:fill="B8CCE4" w:themeFill="accent1" w:themeFillTint="66"/>
          </w:tcPr>
          <w:p w:rsidR="001956CC" w:rsidRDefault="001956CC" w:rsidP="00625A18"/>
        </w:tc>
        <w:tc>
          <w:tcPr>
            <w:tcW w:w="685" w:type="dxa"/>
            <w:shd w:val="clear" w:color="auto" w:fill="E5B8B7" w:themeFill="accent2" w:themeFillTint="66"/>
          </w:tcPr>
          <w:p w:rsidR="001956CC" w:rsidRDefault="001956CC" w:rsidP="00625A18"/>
        </w:tc>
        <w:tc>
          <w:tcPr>
            <w:tcW w:w="685" w:type="dxa"/>
            <w:shd w:val="clear" w:color="auto" w:fill="E5B8B7" w:themeFill="accent2" w:themeFillTint="66"/>
          </w:tcPr>
          <w:p w:rsidR="001956CC" w:rsidRDefault="001956CC" w:rsidP="00625A18"/>
        </w:tc>
        <w:tc>
          <w:tcPr>
            <w:tcW w:w="685" w:type="dxa"/>
            <w:shd w:val="clear" w:color="auto" w:fill="E5B8B7" w:themeFill="accent2" w:themeFillTint="66"/>
          </w:tcPr>
          <w:p w:rsidR="001956CC" w:rsidRDefault="001956CC" w:rsidP="00625A18"/>
        </w:tc>
        <w:tc>
          <w:tcPr>
            <w:tcW w:w="685" w:type="dxa"/>
            <w:shd w:val="clear" w:color="auto" w:fill="E5B8B7" w:themeFill="accent2" w:themeFillTint="66"/>
          </w:tcPr>
          <w:p w:rsidR="001956CC" w:rsidRDefault="001956CC" w:rsidP="00625A18"/>
        </w:tc>
        <w:tc>
          <w:tcPr>
            <w:tcW w:w="686" w:type="dxa"/>
            <w:shd w:val="clear" w:color="auto" w:fill="E5B8B7" w:themeFill="accent2" w:themeFillTint="66"/>
          </w:tcPr>
          <w:p w:rsidR="001956CC" w:rsidRDefault="001956CC" w:rsidP="00625A18"/>
        </w:tc>
        <w:tc>
          <w:tcPr>
            <w:tcW w:w="685" w:type="dxa"/>
            <w:shd w:val="clear" w:color="auto" w:fill="FBD4B4" w:themeFill="accent6" w:themeFillTint="66"/>
          </w:tcPr>
          <w:p w:rsidR="001956CC" w:rsidRDefault="001956CC" w:rsidP="00625A18"/>
        </w:tc>
        <w:tc>
          <w:tcPr>
            <w:tcW w:w="685" w:type="dxa"/>
            <w:shd w:val="clear" w:color="auto" w:fill="FBD4B4" w:themeFill="accent6" w:themeFillTint="66"/>
          </w:tcPr>
          <w:p w:rsidR="001956CC" w:rsidRDefault="001956CC" w:rsidP="00625A18"/>
        </w:tc>
        <w:tc>
          <w:tcPr>
            <w:tcW w:w="685" w:type="dxa"/>
            <w:shd w:val="clear" w:color="auto" w:fill="FBD4B4" w:themeFill="accent6" w:themeFillTint="66"/>
          </w:tcPr>
          <w:p w:rsidR="001956CC" w:rsidRDefault="001956CC" w:rsidP="00625A18"/>
        </w:tc>
        <w:tc>
          <w:tcPr>
            <w:tcW w:w="685" w:type="dxa"/>
            <w:shd w:val="clear" w:color="auto" w:fill="FBD4B4" w:themeFill="accent6" w:themeFillTint="66"/>
          </w:tcPr>
          <w:p w:rsidR="001956CC" w:rsidRDefault="001956CC" w:rsidP="00625A18"/>
        </w:tc>
        <w:tc>
          <w:tcPr>
            <w:tcW w:w="686" w:type="dxa"/>
            <w:shd w:val="clear" w:color="auto" w:fill="FBD4B4" w:themeFill="accent6" w:themeFillTint="66"/>
          </w:tcPr>
          <w:p w:rsidR="001956CC" w:rsidRDefault="001956CC" w:rsidP="00625A18"/>
        </w:tc>
        <w:tc>
          <w:tcPr>
            <w:tcW w:w="1350" w:type="dxa"/>
            <w:shd w:val="clear" w:color="auto" w:fill="D6E3BC" w:themeFill="accent3" w:themeFillTint="66"/>
          </w:tcPr>
          <w:p w:rsidR="001956CC" w:rsidRDefault="001956CC" w:rsidP="00625A18"/>
        </w:tc>
      </w:tr>
      <w:tr w:rsidR="00F71B86" w:rsidRPr="001956CC" w:rsidTr="00F71B86">
        <w:trPr>
          <w:trHeight w:val="413"/>
        </w:trPr>
        <w:tc>
          <w:tcPr>
            <w:tcW w:w="13068" w:type="dxa"/>
            <w:gridSpan w:val="17"/>
            <w:shd w:val="clear" w:color="auto" w:fill="auto"/>
          </w:tcPr>
          <w:p w:rsidR="00F71B86" w:rsidRDefault="00F71B86" w:rsidP="009F5F70">
            <w:pPr>
              <w:jc w:val="center"/>
            </w:pPr>
          </w:p>
        </w:tc>
      </w:tr>
      <w:tr w:rsidR="009F5F70" w:rsidRPr="001956CC" w:rsidTr="00F71B86">
        <w:trPr>
          <w:trHeight w:val="413"/>
        </w:trPr>
        <w:tc>
          <w:tcPr>
            <w:tcW w:w="1440" w:type="dxa"/>
            <w:shd w:val="clear" w:color="auto" w:fill="D6E3BC" w:themeFill="accent3" w:themeFillTint="66"/>
          </w:tcPr>
          <w:p w:rsidR="009F5F70" w:rsidRPr="00DC010E" w:rsidRDefault="009F5F70" w:rsidP="00625A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</w:t>
            </w:r>
          </w:p>
        </w:tc>
        <w:tc>
          <w:tcPr>
            <w:tcW w:w="3426" w:type="dxa"/>
            <w:gridSpan w:val="5"/>
            <w:shd w:val="clear" w:color="auto" w:fill="FFFFFF" w:themeFill="background1"/>
          </w:tcPr>
          <w:p w:rsidR="009F5F70" w:rsidRPr="001956CC" w:rsidRDefault="009F5F70" w:rsidP="001956CC">
            <w:pPr>
              <w:jc w:val="center"/>
              <w:rPr>
                <w:sz w:val="28"/>
                <w:szCs w:val="28"/>
              </w:rPr>
            </w:pPr>
            <w:r w:rsidRPr="001956CC">
              <w:rPr>
                <w:sz w:val="28"/>
                <w:szCs w:val="28"/>
              </w:rPr>
              <w:t>April</w:t>
            </w:r>
          </w:p>
        </w:tc>
        <w:tc>
          <w:tcPr>
            <w:tcW w:w="3426" w:type="dxa"/>
            <w:gridSpan w:val="5"/>
            <w:shd w:val="clear" w:color="auto" w:fill="FFFFFF" w:themeFill="background1"/>
          </w:tcPr>
          <w:p w:rsidR="009F5F70" w:rsidRPr="001956CC" w:rsidRDefault="009F5F70" w:rsidP="001956CC">
            <w:pPr>
              <w:jc w:val="center"/>
              <w:rPr>
                <w:sz w:val="28"/>
                <w:szCs w:val="28"/>
              </w:rPr>
            </w:pPr>
            <w:r w:rsidRPr="001956CC">
              <w:rPr>
                <w:sz w:val="28"/>
                <w:szCs w:val="28"/>
              </w:rPr>
              <w:t>May</w:t>
            </w:r>
          </w:p>
        </w:tc>
        <w:tc>
          <w:tcPr>
            <w:tcW w:w="3426" w:type="dxa"/>
            <w:gridSpan w:val="5"/>
            <w:shd w:val="clear" w:color="auto" w:fill="FFFFFF" w:themeFill="background1"/>
          </w:tcPr>
          <w:p w:rsidR="009F5F70" w:rsidRPr="001956CC" w:rsidRDefault="009F5F70" w:rsidP="001956CC">
            <w:pPr>
              <w:jc w:val="center"/>
              <w:rPr>
                <w:sz w:val="28"/>
                <w:szCs w:val="28"/>
              </w:rPr>
            </w:pPr>
            <w:r w:rsidRPr="001956CC">
              <w:rPr>
                <w:sz w:val="28"/>
                <w:szCs w:val="28"/>
              </w:rPr>
              <w:t>June</w:t>
            </w:r>
          </w:p>
        </w:tc>
        <w:tc>
          <w:tcPr>
            <w:tcW w:w="1350" w:type="dxa"/>
            <w:vMerge w:val="restart"/>
            <w:shd w:val="clear" w:color="auto" w:fill="D6E3BC" w:themeFill="accent3" w:themeFillTint="66"/>
            <w:vAlign w:val="bottom"/>
          </w:tcPr>
          <w:p w:rsidR="009F5F70" w:rsidRPr="00F71B86" w:rsidRDefault="00F71B86" w:rsidP="009F5F70">
            <w:pPr>
              <w:jc w:val="center"/>
              <w:rPr>
                <w:sz w:val="28"/>
                <w:szCs w:val="28"/>
              </w:rPr>
            </w:pPr>
            <w:r w:rsidRPr="00F71B86">
              <w:rPr>
                <w:sz w:val="28"/>
                <w:szCs w:val="28"/>
              </w:rPr>
              <w:t xml:space="preserve">Quarter 4 </w:t>
            </w:r>
            <w:r w:rsidR="009F5F70" w:rsidRPr="00F71B86">
              <w:rPr>
                <w:sz w:val="28"/>
                <w:szCs w:val="28"/>
              </w:rPr>
              <w:t>TOTAL</w:t>
            </w:r>
          </w:p>
        </w:tc>
      </w:tr>
      <w:tr w:rsidR="009F5F70" w:rsidTr="00F71B86">
        <w:trPr>
          <w:trHeight w:val="350"/>
        </w:trPr>
        <w:tc>
          <w:tcPr>
            <w:tcW w:w="1440" w:type="dxa"/>
            <w:shd w:val="clear" w:color="auto" w:fill="D6E3BC" w:themeFill="accent3" w:themeFillTint="66"/>
          </w:tcPr>
          <w:p w:rsidR="009F5F70" w:rsidRPr="00DC010E" w:rsidRDefault="009F5F70" w:rsidP="00625A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</w:t>
            </w:r>
          </w:p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6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6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5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686" w:type="dxa"/>
            <w:shd w:val="clear" w:color="auto" w:fill="FFFFFF" w:themeFill="background1"/>
          </w:tcPr>
          <w:p w:rsidR="009F5F70" w:rsidRDefault="009F5F70" w:rsidP="00625A18"/>
        </w:tc>
        <w:tc>
          <w:tcPr>
            <w:tcW w:w="1350" w:type="dxa"/>
            <w:vMerge/>
            <w:shd w:val="clear" w:color="auto" w:fill="D6E3BC" w:themeFill="accent3" w:themeFillTint="66"/>
          </w:tcPr>
          <w:p w:rsidR="009F5F70" w:rsidRDefault="009F5F70" w:rsidP="00A32DD7">
            <w:pPr>
              <w:jc w:val="center"/>
            </w:pPr>
          </w:p>
        </w:tc>
      </w:tr>
      <w:tr w:rsidR="001956CC" w:rsidTr="00F71B86">
        <w:trPr>
          <w:trHeight w:val="530"/>
        </w:trPr>
        <w:tc>
          <w:tcPr>
            <w:tcW w:w="1440" w:type="dxa"/>
            <w:shd w:val="clear" w:color="auto" w:fill="D6E3BC" w:themeFill="accent3" w:themeFillTint="66"/>
            <w:vAlign w:val="center"/>
          </w:tcPr>
          <w:p w:rsidR="001956CC" w:rsidRPr="00A32DD7" w:rsidRDefault="001956CC" w:rsidP="00A32D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5" w:type="dxa"/>
            <w:shd w:val="clear" w:color="auto" w:fill="B8CCE4" w:themeFill="accent1" w:themeFillTint="66"/>
          </w:tcPr>
          <w:p w:rsidR="001956CC" w:rsidRDefault="001956CC" w:rsidP="00625A18"/>
        </w:tc>
        <w:tc>
          <w:tcPr>
            <w:tcW w:w="685" w:type="dxa"/>
            <w:shd w:val="clear" w:color="auto" w:fill="B8CCE4" w:themeFill="accent1" w:themeFillTint="66"/>
          </w:tcPr>
          <w:p w:rsidR="001956CC" w:rsidRDefault="001956CC" w:rsidP="00625A18"/>
        </w:tc>
        <w:tc>
          <w:tcPr>
            <w:tcW w:w="685" w:type="dxa"/>
            <w:shd w:val="clear" w:color="auto" w:fill="B8CCE4" w:themeFill="accent1" w:themeFillTint="66"/>
          </w:tcPr>
          <w:p w:rsidR="001956CC" w:rsidRDefault="001956CC" w:rsidP="00625A18"/>
        </w:tc>
        <w:tc>
          <w:tcPr>
            <w:tcW w:w="685" w:type="dxa"/>
            <w:shd w:val="clear" w:color="auto" w:fill="B8CCE4" w:themeFill="accent1" w:themeFillTint="66"/>
          </w:tcPr>
          <w:p w:rsidR="001956CC" w:rsidRDefault="001956CC" w:rsidP="00625A18"/>
        </w:tc>
        <w:tc>
          <w:tcPr>
            <w:tcW w:w="686" w:type="dxa"/>
            <w:shd w:val="clear" w:color="auto" w:fill="B8CCE4" w:themeFill="accent1" w:themeFillTint="66"/>
          </w:tcPr>
          <w:p w:rsidR="001956CC" w:rsidRDefault="001956CC" w:rsidP="00625A18"/>
        </w:tc>
        <w:tc>
          <w:tcPr>
            <w:tcW w:w="685" w:type="dxa"/>
            <w:shd w:val="clear" w:color="auto" w:fill="E5B8B7" w:themeFill="accent2" w:themeFillTint="66"/>
          </w:tcPr>
          <w:p w:rsidR="001956CC" w:rsidRDefault="001956CC" w:rsidP="00625A18"/>
        </w:tc>
        <w:tc>
          <w:tcPr>
            <w:tcW w:w="685" w:type="dxa"/>
            <w:shd w:val="clear" w:color="auto" w:fill="E5B8B7" w:themeFill="accent2" w:themeFillTint="66"/>
          </w:tcPr>
          <w:p w:rsidR="001956CC" w:rsidRDefault="001956CC" w:rsidP="00625A18"/>
        </w:tc>
        <w:tc>
          <w:tcPr>
            <w:tcW w:w="685" w:type="dxa"/>
            <w:shd w:val="clear" w:color="auto" w:fill="E5B8B7" w:themeFill="accent2" w:themeFillTint="66"/>
          </w:tcPr>
          <w:p w:rsidR="001956CC" w:rsidRDefault="001956CC" w:rsidP="00625A18"/>
        </w:tc>
        <w:tc>
          <w:tcPr>
            <w:tcW w:w="685" w:type="dxa"/>
            <w:shd w:val="clear" w:color="auto" w:fill="E5B8B7" w:themeFill="accent2" w:themeFillTint="66"/>
          </w:tcPr>
          <w:p w:rsidR="001956CC" w:rsidRDefault="001956CC" w:rsidP="00625A18"/>
        </w:tc>
        <w:tc>
          <w:tcPr>
            <w:tcW w:w="686" w:type="dxa"/>
            <w:shd w:val="clear" w:color="auto" w:fill="E5B8B7" w:themeFill="accent2" w:themeFillTint="66"/>
          </w:tcPr>
          <w:p w:rsidR="001956CC" w:rsidRDefault="001956CC" w:rsidP="00625A18"/>
        </w:tc>
        <w:tc>
          <w:tcPr>
            <w:tcW w:w="685" w:type="dxa"/>
            <w:shd w:val="clear" w:color="auto" w:fill="FBD4B4" w:themeFill="accent6" w:themeFillTint="66"/>
          </w:tcPr>
          <w:p w:rsidR="001956CC" w:rsidRDefault="001956CC" w:rsidP="00625A18"/>
        </w:tc>
        <w:tc>
          <w:tcPr>
            <w:tcW w:w="685" w:type="dxa"/>
            <w:shd w:val="clear" w:color="auto" w:fill="FBD4B4" w:themeFill="accent6" w:themeFillTint="66"/>
          </w:tcPr>
          <w:p w:rsidR="001956CC" w:rsidRDefault="001956CC" w:rsidP="00625A18"/>
        </w:tc>
        <w:tc>
          <w:tcPr>
            <w:tcW w:w="685" w:type="dxa"/>
            <w:shd w:val="clear" w:color="auto" w:fill="FBD4B4" w:themeFill="accent6" w:themeFillTint="66"/>
          </w:tcPr>
          <w:p w:rsidR="001956CC" w:rsidRDefault="001956CC" w:rsidP="00625A18"/>
        </w:tc>
        <w:tc>
          <w:tcPr>
            <w:tcW w:w="685" w:type="dxa"/>
            <w:shd w:val="clear" w:color="auto" w:fill="FBD4B4" w:themeFill="accent6" w:themeFillTint="66"/>
          </w:tcPr>
          <w:p w:rsidR="001956CC" w:rsidRDefault="001956CC" w:rsidP="00625A18"/>
        </w:tc>
        <w:tc>
          <w:tcPr>
            <w:tcW w:w="686" w:type="dxa"/>
            <w:shd w:val="clear" w:color="auto" w:fill="FBD4B4" w:themeFill="accent6" w:themeFillTint="66"/>
          </w:tcPr>
          <w:p w:rsidR="001956CC" w:rsidRDefault="001956CC" w:rsidP="00625A18"/>
        </w:tc>
        <w:tc>
          <w:tcPr>
            <w:tcW w:w="1350" w:type="dxa"/>
            <w:shd w:val="clear" w:color="auto" w:fill="D6E3BC" w:themeFill="accent3" w:themeFillTint="66"/>
          </w:tcPr>
          <w:p w:rsidR="001956CC" w:rsidRDefault="001956CC" w:rsidP="00625A18"/>
        </w:tc>
      </w:tr>
    </w:tbl>
    <w:p w:rsidR="00402F89" w:rsidRDefault="00402F89"/>
    <w:sectPr w:rsidR="00402F89" w:rsidSect="00DC010E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0E" w:rsidRDefault="00DC010E" w:rsidP="006031E6">
      <w:pPr>
        <w:spacing w:after="0" w:line="240" w:lineRule="auto"/>
      </w:pPr>
      <w:r>
        <w:separator/>
      </w:r>
    </w:p>
  </w:endnote>
  <w:endnote w:type="continuationSeparator" w:id="0">
    <w:p w:rsidR="00DC010E" w:rsidRDefault="00DC010E" w:rsidP="0060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E6" w:rsidRDefault="006031E6" w:rsidP="006031E6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95F201" wp14:editId="6871F79D">
              <wp:simplePos x="0" y="0"/>
              <wp:positionH relativeFrom="column">
                <wp:posOffset>-666750</wp:posOffset>
              </wp:positionH>
              <wp:positionV relativeFrom="paragraph">
                <wp:posOffset>74930</wp:posOffset>
              </wp:positionV>
              <wp:extent cx="7267575" cy="9525"/>
              <wp:effectExtent l="9525" t="5080" r="9525" b="1397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675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52.5pt;margin-top:5.9pt;width:572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" strokecolor="#a5a5a5 [2092]"/>
          </w:pict>
        </mc:Fallback>
      </mc:AlternateContent>
    </w:r>
  </w:p>
  <w:p w:rsidR="006031E6" w:rsidRDefault="006031E6">
    <w:pPr>
      <w:pStyle w:val="Footer"/>
    </w:pPr>
    <w:r w:rsidRPr="00353A8C">
      <w:rPr>
        <w:rFonts w:ascii="Arial" w:hAnsi="Arial" w:cs="Arial"/>
        <w:color w:val="A6A6A6" w:themeColor="background1" w:themeShade="A6"/>
        <w:sz w:val="20"/>
        <w:szCs w:val="20"/>
      </w:rPr>
      <w:t>Funding for this grant was awarded by the Illinois State Library (ISL), a Department of the Office of Secretary of State, using funds provided by the U.S. Institute of Museum and Library Services (IMLS), under the federal Library Services and Technology Act (LSTA).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0E" w:rsidRDefault="00DC010E" w:rsidP="006031E6">
      <w:pPr>
        <w:spacing w:after="0" w:line="240" w:lineRule="auto"/>
      </w:pPr>
      <w:r>
        <w:separator/>
      </w:r>
    </w:p>
  </w:footnote>
  <w:footnote w:type="continuationSeparator" w:id="0">
    <w:p w:rsidR="00DC010E" w:rsidRDefault="00DC010E" w:rsidP="0060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E6" w:rsidRDefault="006A1E16" w:rsidP="006031E6">
    <w:pPr>
      <w:pStyle w:val="Header"/>
    </w:pPr>
    <w:r>
      <w:rPr>
        <w:rFonts w:ascii="Arial" w:hAnsi="Arial" w:cs="Arial"/>
        <w:color w:val="A6A6A6" w:themeColor="background1" w:themeShade="A6"/>
        <w:sz w:val="32"/>
        <w:szCs w:val="32"/>
      </w:rPr>
      <w:t>Lake County Literacy Program</w:t>
    </w:r>
    <w:r w:rsidR="006031E6" w:rsidRPr="00FA416E">
      <w:rPr>
        <w:rFonts w:ascii="Arial" w:hAnsi="Arial" w:cs="Arial"/>
        <w:color w:val="A6A6A6" w:themeColor="background1" w:themeShade="A6"/>
        <w:sz w:val="32"/>
        <w:szCs w:val="32"/>
      </w:rPr>
      <w:tab/>
    </w:r>
  </w:p>
  <w:p w:rsidR="006031E6" w:rsidRDefault="006031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0E"/>
    <w:rsid w:val="00085BB9"/>
    <w:rsid w:val="000B14EF"/>
    <w:rsid w:val="00140F28"/>
    <w:rsid w:val="001956CC"/>
    <w:rsid w:val="00402F89"/>
    <w:rsid w:val="006031E6"/>
    <w:rsid w:val="00695898"/>
    <w:rsid w:val="006A1E16"/>
    <w:rsid w:val="006A36CF"/>
    <w:rsid w:val="00826B85"/>
    <w:rsid w:val="009F5F70"/>
    <w:rsid w:val="00A32DD7"/>
    <w:rsid w:val="00D65EFF"/>
    <w:rsid w:val="00DC010E"/>
    <w:rsid w:val="00F71B86"/>
    <w:rsid w:val="00F9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1E6"/>
  </w:style>
  <w:style w:type="paragraph" w:styleId="BalloonText">
    <w:name w:val="Balloon Text"/>
    <w:basedOn w:val="Normal"/>
    <w:link w:val="BalloonTextChar"/>
    <w:uiPriority w:val="99"/>
    <w:semiHidden/>
    <w:unhideWhenUsed/>
    <w:rsid w:val="0060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1E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03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1E6"/>
  </w:style>
  <w:style w:type="table" w:styleId="TableGrid">
    <w:name w:val="Table Grid"/>
    <w:basedOn w:val="TableNormal"/>
    <w:uiPriority w:val="59"/>
    <w:rsid w:val="00DC0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1E6"/>
  </w:style>
  <w:style w:type="paragraph" w:styleId="BalloonText">
    <w:name w:val="Balloon Text"/>
    <w:basedOn w:val="Normal"/>
    <w:link w:val="BalloonTextChar"/>
    <w:uiPriority w:val="99"/>
    <w:semiHidden/>
    <w:unhideWhenUsed/>
    <w:rsid w:val="0060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1E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03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1E6"/>
  </w:style>
  <w:style w:type="table" w:styleId="TableGrid">
    <w:name w:val="Table Grid"/>
    <w:basedOn w:val="TableNormal"/>
    <w:uiPriority w:val="59"/>
    <w:rsid w:val="00DC0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Waukegan Public Library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4</cp:revision>
  <dcterms:created xsi:type="dcterms:W3CDTF">2013-09-10T18:32:00Z</dcterms:created>
  <dcterms:modified xsi:type="dcterms:W3CDTF">2013-10-16T15:21:00Z</dcterms:modified>
</cp:coreProperties>
</file>